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20" w:rsidRDefault="00E45420" w:rsidP="00E45420">
      <w:pPr>
        <w:jc w:val="both"/>
        <w:rPr>
          <w:rFonts w:ascii="Arial" w:hAnsi="Arial" w:cs="Arial"/>
          <w:u w:val="single"/>
        </w:rPr>
      </w:pPr>
    </w:p>
    <w:p w:rsidR="00E45420" w:rsidRDefault="00E45420" w:rsidP="00E45420">
      <w:pPr>
        <w:jc w:val="both"/>
        <w:rPr>
          <w:rFonts w:ascii="Arial" w:hAnsi="Arial" w:cs="Arial"/>
        </w:rPr>
      </w:pPr>
    </w:p>
    <w:p w:rsidR="006F1376" w:rsidRPr="00E45420" w:rsidRDefault="00E45420" w:rsidP="00E45420">
      <w:pPr>
        <w:jc w:val="both"/>
        <w:rPr>
          <w:rFonts w:ascii="Arial" w:hAnsi="Arial" w:cs="Arial"/>
          <w:u w:val="single"/>
        </w:rPr>
      </w:pPr>
      <w:r w:rsidRPr="00E45420">
        <w:rPr>
          <w:rFonts w:ascii="Arial" w:hAnsi="Arial" w:cs="Arial"/>
          <w:u w:val="single"/>
        </w:rPr>
        <w:t>Statement Aspergillus</w:t>
      </w:r>
    </w:p>
    <w:p w:rsidR="00E45420" w:rsidRPr="006F1376" w:rsidRDefault="00E45420" w:rsidP="00E45420">
      <w:pPr>
        <w:jc w:val="both"/>
        <w:rPr>
          <w:rFonts w:ascii="Arial" w:hAnsi="Arial" w:cs="Arial"/>
        </w:rPr>
      </w:pPr>
    </w:p>
    <w:p w:rsidR="003D2C15" w:rsidRPr="006F1376" w:rsidRDefault="003D2C15" w:rsidP="00E45420">
      <w:pPr>
        <w:jc w:val="both"/>
        <w:rPr>
          <w:rFonts w:ascii="Arial" w:hAnsi="Arial" w:cs="Arial"/>
        </w:rPr>
      </w:pPr>
      <w:r w:rsidRPr="006F1376">
        <w:rPr>
          <w:rFonts w:ascii="Arial" w:hAnsi="Arial" w:cs="Arial"/>
        </w:rPr>
        <w:t>De KAVB is bekend met de aanwezigheid van resistente vormen van de schimmel Aspergillus fumigatus en neemt dit zeer serieus. Schimmels zoals de A. fumigatus komen wijdverspreid voor in de wereld. Ze leven in de grond en worden verspreid door de lucht. Resistente vormen van de A. fumigatus zijn op vele plekken in Nederland gevonden, maar ook in andere Europese landen en in Azië. Er is geen eenduidige verklaring hoe de resistente vormen van de A. fumigatus zijn ontstaan. Een mogelijke verklaring die wordt onderzocht is het gebruik van triazolen, een familie van fungiciden, in de landbouw.</w:t>
      </w:r>
    </w:p>
    <w:p w:rsidR="003D2C15" w:rsidRPr="006F1376" w:rsidRDefault="003D2C15" w:rsidP="00E45420">
      <w:pPr>
        <w:jc w:val="both"/>
        <w:rPr>
          <w:rFonts w:ascii="Arial" w:hAnsi="Arial" w:cs="Arial"/>
        </w:rPr>
      </w:pPr>
    </w:p>
    <w:p w:rsidR="003D2C15" w:rsidRPr="006F1376" w:rsidRDefault="003D2C15" w:rsidP="00E45420">
      <w:pPr>
        <w:jc w:val="both"/>
        <w:rPr>
          <w:rFonts w:ascii="Arial" w:hAnsi="Arial" w:cs="Arial"/>
        </w:rPr>
      </w:pPr>
      <w:r w:rsidRPr="006F1376">
        <w:rPr>
          <w:rFonts w:ascii="Arial" w:hAnsi="Arial" w:cs="Arial"/>
        </w:rPr>
        <w:t>In de bloembollensector zijn drie gewasbeschermingsmiddelen op basis van triazolen toegelaten. Het gebruik van middelen op basis van triazolen in de bloembollensector is beperkt tot ongeveer 1% van het totale gebruik van gewasbeschermingsmiddelen. De sector werkt er continu aan om het totale gebruik van gewasbeschermingsmiddelen omlaag te brengen met daarbij prioriteit voor de middelen op basis van triazolen. Op basis van de huid</w:t>
      </w:r>
      <w:r w:rsidR="000379B6">
        <w:rPr>
          <w:rFonts w:ascii="Arial" w:hAnsi="Arial" w:cs="Arial"/>
        </w:rPr>
        <w:t xml:space="preserve">ige wetenschappelijke inzichten </w:t>
      </w:r>
      <w:r w:rsidRPr="006F1376">
        <w:rPr>
          <w:rFonts w:ascii="Arial" w:hAnsi="Arial" w:cs="Arial"/>
        </w:rPr>
        <w:t>heeft het College voor de toelating van gewasbeschermingsmiddelen en biociden (Ctgb) geoordeeld dat alle toegelaten middelen op basis van triazolen veilig zijn voor mens, dier en milieu.</w:t>
      </w:r>
    </w:p>
    <w:p w:rsidR="003D2C15" w:rsidRPr="006F1376" w:rsidRDefault="003D2C15" w:rsidP="00E45420">
      <w:pPr>
        <w:jc w:val="both"/>
        <w:rPr>
          <w:rFonts w:ascii="Arial" w:hAnsi="Arial" w:cs="Arial"/>
        </w:rPr>
      </w:pPr>
    </w:p>
    <w:p w:rsidR="003D2C15" w:rsidRPr="006F1376" w:rsidRDefault="003D2C15" w:rsidP="00E45420">
      <w:pPr>
        <w:jc w:val="both"/>
        <w:rPr>
          <w:rFonts w:ascii="Arial" w:hAnsi="Arial" w:cs="Arial"/>
        </w:rPr>
      </w:pPr>
      <w:r w:rsidRPr="006F1376">
        <w:rPr>
          <w:rFonts w:ascii="Arial" w:hAnsi="Arial" w:cs="Arial"/>
        </w:rPr>
        <w:t>De vondst van resistente vormen van A. fumigatus op bloembollen leidt in eerste instantie ook tot schrik in de sector. Desondanks is het niet vreemd dat deze schimmels zijn gevonden, omdat ze in heel Nederland en veel andere landen in de grond voorkomen. Bloembollen worden in de grond geteeld en kunnen daar met de schimmels in aanraking komen. Hetzelfde geldt voor alle andere planten die in de grond groeien. Daarnaast verspreiden sporen van schimmels zich gemakkelijk via de lucht, waardoor iedereen er elke dag mee in aanraking kan komen.</w:t>
      </w:r>
    </w:p>
    <w:p w:rsidR="003D2C15" w:rsidRPr="006F1376" w:rsidRDefault="003D2C15" w:rsidP="00E45420">
      <w:pPr>
        <w:jc w:val="both"/>
        <w:rPr>
          <w:rFonts w:ascii="Arial" w:hAnsi="Arial" w:cs="Arial"/>
        </w:rPr>
      </w:pPr>
    </w:p>
    <w:p w:rsidR="003D2C15" w:rsidRDefault="003D2C15" w:rsidP="00E45420">
      <w:pPr>
        <w:jc w:val="both"/>
        <w:rPr>
          <w:rFonts w:ascii="Arial" w:hAnsi="Arial" w:cs="Arial"/>
        </w:rPr>
      </w:pPr>
      <w:r w:rsidRPr="006F1376">
        <w:rPr>
          <w:rFonts w:ascii="Arial" w:hAnsi="Arial" w:cs="Arial"/>
        </w:rPr>
        <w:t xml:space="preserve">In een artikel in het tijdschrift </w:t>
      </w:r>
      <w:proofErr w:type="spellStart"/>
      <w:r w:rsidRPr="006F1376">
        <w:rPr>
          <w:rFonts w:ascii="Arial" w:hAnsi="Arial" w:cs="Arial"/>
          <w:i/>
          <w:iCs/>
        </w:rPr>
        <w:t>Clinical</w:t>
      </w:r>
      <w:proofErr w:type="spellEnd"/>
      <w:r w:rsidRPr="006F1376">
        <w:rPr>
          <w:rFonts w:ascii="Arial" w:hAnsi="Arial" w:cs="Arial"/>
          <w:i/>
          <w:iCs/>
        </w:rPr>
        <w:t xml:space="preserve"> </w:t>
      </w:r>
      <w:proofErr w:type="spellStart"/>
      <w:r w:rsidRPr="006F1376">
        <w:rPr>
          <w:rFonts w:ascii="Arial" w:hAnsi="Arial" w:cs="Arial"/>
          <w:i/>
          <w:iCs/>
        </w:rPr>
        <w:t>Infectious</w:t>
      </w:r>
      <w:proofErr w:type="spellEnd"/>
      <w:r w:rsidRPr="006F1376">
        <w:rPr>
          <w:rFonts w:ascii="Arial" w:hAnsi="Arial" w:cs="Arial"/>
          <w:i/>
          <w:iCs/>
        </w:rPr>
        <w:t xml:space="preserve"> </w:t>
      </w:r>
      <w:proofErr w:type="spellStart"/>
      <w:r w:rsidRPr="006F1376">
        <w:rPr>
          <w:rFonts w:ascii="Arial" w:hAnsi="Arial" w:cs="Arial"/>
          <w:i/>
          <w:iCs/>
        </w:rPr>
        <w:t>Diseases</w:t>
      </w:r>
      <w:proofErr w:type="spellEnd"/>
      <w:r w:rsidRPr="006F1376">
        <w:rPr>
          <w:rFonts w:ascii="Arial" w:hAnsi="Arial" w:cs="Arial"/>
        </w:rPr>
        <w:t xml:space="preserve"> wordt een link gelegd tussen resistente vormen van A. fumigatus op bloembollen en in ziekenhuizen. Zoals het artikel ook aangeeft, gaat het om verschillende stammen en is er geen sprake van een causaal verband. Aangezien er overal in het milieu resistente vormen van deze schimmel voorkomen, begrijpen wij de specifieke link met bloembollen niet. Er wordt immers niet gekeken naar andere mogelijke </w:t>
      </w:r>
      <w:r w:rsidR="00194650">
        <w:rPr>
          <w:rFonts w:ascii="Arial" w:hAnsi="Arial" w:cs="Arial"/>
        </w:rPr>
        <w:t>vindplaatsen</w:t>
      </w:r>
      <w:r w:rsidRPr="006F1376">
        <w:rPr>
          <w:rFonts w:ascii="Arial" w:hAnsi="Arial" w:cs="Arial"/>
        </w:rPr>
        <w:t xml:space="preserve"> van deze schimmel</w:t>
      </w:r>
      <w:r w:rsidR="000379B6">
        <w:rPr>
          <w:rFonts w:ascii="Arial" w:hAnsi="Arial" w:cs="Arial"/>
        </w:rPr>
        <w:t>, terwijl die er naar alle waarschijnlijk wel zijn</w:t>
      </w:r>
      <w:r w:rsidRPr="006F1376">
        <w:rPr>
          <w:rFonts w:ascii="Arial" w:hAnsi="Arial" w:cs="Arial"/>
        </w:rPr>
        <w:t>. Wij gaan graag in gesprek met de onderzoekers om hier met volle medewerking van de sector beter naar te kijken.</w:t>
      </w:r>
    </w:p>
    <w:p w:rsidR="001B1744" w:rsidRDefault="001B1744" w:rsidP="00E45420">
      <w:pPr>
        <w:jc w:val="both"/>
        <w:rPr>
          <w:rFonts w:ascii="Arial" w:hAnsi="Arial" w:cs="Arial"/>
        </w:rPr>
      </w:pPr>
    </w:p>
    <w:p w:rsidR="001B1744" w:rsidRPr="006F1376" w:rsidRDefault="001B1744" w:rsidP="00E45420">
      <w:pPr>
        <w:jc w:val="both"/>
        <w:rPr>
          <w:rFonts w:ascii="Arial" w:hAnsi="Arial" w:cs="Arial"/>
        </w:rPr>
      </w:pPr>
      <w:r>
        <w:rPr>
          <w:rFonts w:ascii="Arial" w:hAnsi="Arial" w:cs="Arial"/>
        </w:rPr>
        <w:t>---------------------------------------------------------------------------------------------------------------------------</w:t>
      </w:r>
    </w:p>
    <w:p w:rsidR="001B1744" w:rsidRDefault="001B1744" w:rsidP="00E45420">
      <w:pPr>
        <w:jc w:val="both"/>
        <w:rPr>
          <w:rFonts w:ascii="Arial" w:hAnsi="Arial" w:cs="Arial"/>
        </w:rPr>
      </w:pPr>
    </w:p>
    <w:p w:rsidR="003D2C15" w:rsidRDefault="001B1744" w:rsidP="00E45420">
      <w:pPr>
        <w:jc w:val="both"/>
        <w:rPr>
          <w:rFonts w:ascii="Arial" w:hAnsi="Arial" w:cs="Arial"/>
        </w:rPr>
      </w:pPr>
      <w:r>
        <w:rPr>
          <w:rFonts w:ascii="Arial" w:hAnsi="Arial" w:cs="Arial"/>
        </w:rPr>
        <w:t>NIET VOOR PUBLICATIE</w:t>
      </w:r>
    </w:p>
    <w:p w:rsidR="001B1744" w:rsidRPr="006F1376" w:rsidRDefault="001B1744" w:rsidP="00E45420">
      <w:pPr>
        <w:jc w:val="both"/>
        <w:rPr>
          <w:rFonts w:ascii="Arial" w:hAnsi="Arial" w:cs="Arial"/>
        </w:rPr>
      </w:pPr>
    </w:p>
    <w:p w:rsidR="00365FF5" w:rsidRPr="00E45420" w:rsidRDefault="003D2C15" w:rsidP="000379B6">
      <w:pPr>
        <w:jc w:val="both"/>
        <w:rPr>
          <w:rFonts w:ascii="Arial" w:hAnsi="Arial" w:cs="Arial"/>
        </w:rPr>
      </w:pPr>
      <w:r w:rsidRPr="006F1376">
        <w:rPr>
          <w:rFonts w:ascii="Arial" w:hAnsi="Arial" w:cs="Arial"/>
        </w:rPr>
        <w:t xml:space="preserve">Mocht u vragen hebben over het gebruik van gewasbeschermingsmiddelen op basis van triazolen in de bloembollen, of over het voorkomen van resistentie vormen van de A. fumigatus, dan kunt u contact opnemen met André Hoogendijk, adjunct-directeur KAVB, </w:t>
      </w:r>
      <w:hyperlink r:id="rId6" w:history="1">
        <w:r w:rsidRPr="006F1376">
          <w:rPr>
            <w:rStyle w:val="Hyperlink"/>
            <w:rFonts w:ascii="Arial" w:hAnsi="Arial" w:cs="Arial"/>
          </w:rPr>
          <w:t>hoogendijk@kavb.nl</w:t>
        </w:r>
      </w:hyperlink>
      <w:r w:rsidRPr="006F1376">
        <w:rPr>
          <w:rFonts w:ascii="Arial" w:hAnsi="Arial" w:cs="Arial"/>
        </w:rPr>
        <w:t>, 06-13463711.</w:t>
      </w:r>
      <w:bookmarkStart w:id="0" w:name="_GoBack"/>
      <w:bookmarkEnd w:id="0"/>
    </w:p>
    <w:sectPr w:rsidR="00365FF5" w:rsidRPr="00E454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D5" w:rsidRDefault="00F33FD5" w:rsidP="00E45420">
      <w:r>
        <w:separator/>
      </w:r>
    </w:p>
  </w:endnote>
  <w:endnote w:type="continuationSeparator" w:id="0">
    <w:p w:rsidR="00F33FD5" w:rsidRDefault="00F33FD5" w:rsidP="00E4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D5" w:rsidRDefault="00F33FD5" w:rsidP="00E45420">
      <w:r>
        <w:separator/>
      </w:r>
    </w:p>
  </w:footnote>
  <w:footnote w:type="continuationSeparator" w:id="0">
    <w:p w:rsidR="00F33FD5" w:rsidRDefault="00F33FD5" w:rsidP="00E4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420" w:rsidRDefault="00E45420">
    <w:pPr>
      <w:pStyle w:val="Koptekst"/>
    </w:pPr>
    <w:r>
      <w:rPr>
        <w:noProof/>
        <w:lang w:eastAsia="nl-NL"/>
      </w:rPr>
      <w:drawing>
        <wp:inline distT="0" distB="0" distL="0" distR="0" wp14:anchorId="263F4AFC" wp14:editId="652C5A5F">
          <wp:extent cx="2209800" cy="1306832"/>
          <wp:effectExtent l="19050" t="0" r="0" b="0"/>
          <wp:docPr id="2" name="Afbeelding 2" descr="9161_KAVB_LOGO_VER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1_KAVB_LOGO_VER_•01.tif"/>
                  <pic:cNvPicPr/>
                </pic:nvPicPr>
                <pic:blipFill>
                  <a:blip r:embed="rId1" cstate="print"/>
                  <a:stretch>
                    <a:fillRect/>
                  </a:stretch>
                </pic:blipFill>
                <pic:spPr>
                  <a:xfrm>
                    <a:off x="0" y="0"/>
                    <a:ext cx="2209069" cy="1306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15"/>
    <w:rsid w:val="000379B6"/>
    <w:rsid w:val="00194650"/>
    <w:rsid w:val="001B1744"/>
    <w:rsid w:val="00365FF5"/>
    <w:rsid w:val="003D2C15"/>
    <w:rsid w:val="0055485B"/>
    <w:rsid w:val="005742DB"/>
    <w:rsid w:val="005B302A"/>
    <w:rsid w:val="006F1376"/>
    <w:rsid w:val="00906820"/>
    <w:rsid w:val="00E45420"/>
    <w:rsid w:val="00EB22B8"/>
    <w:rsid w:val="00EB5903"/>
    <w:rsid w:val="00EF4533"/>
    <w:rsid w:val="00F31C2A"/>
    <w:rsid w:val="00F33FD5"/>
    <w:rsid w:val="00F55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08ADC-C471-4100-A658-38D268B4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C1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D2C15"/>
    <w:rPr>
      <w:color w:val="0563C1"/>
      <w:u w:val="single"/>
    </w:rPr>
  </w:style>
  <w:style w:type="paragraph" w:styleId="Ballontekst">
    <w:name w:val="Balloon Text"/>
    <w:basedOn w:val="Standaard"/>
    <w:link w:val="BallontekstChar"/>
    <w:uiPriority w:val="99"/>
    <w:semiHidden/>
    <w:unhideWhenUsed/>
    <w:rsid w:val="003D2C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2C15"/>
    <w:rPr>
      <w:rFonts w:ascii="Segoe UI" w:hAnsi="Segoe UI" w:cs="Segoe UI"/>
      <w:sz w:val="18"/>
      <w:szCs w:val="18"/>
    </w:rPr>
  </w:style>
  <w:style w:type="paragraph" w:styleId="Koptekst">
    <w:name w:val="header"/>
    <w:basedOn w:val="Standaard"/>
    <w:link w:val="KoptekstChar"/>
    <w:uiPriority w:val="99"/>
    <w:unhideWhenUsed/>
    <w:rsid w:val="00E45420"/>
    <w:pPr>
      <w:tabs>
        <w:tab w:val="center" w:pos="4536"/>
        <w:tab w:val="right" w:pos="9072"/>
      </w:tabs>
    </w:pPr>
  </w:style>
  <w:style w:type="character" w:customStyle="1" w:styleId="KoptekstChar">
    <w:name w:val="Koptekst Char"/>
    <w:basedOn w:val="Standaardalinea-lettertype"/>
    <w:link w:val="Koptekst"/>
    <w:uiPriority w:val="99"/>
    <w:rsid w:val="00E45420"/>
    <w:rPr>
      <w:rFonts w:ascii="Calibri" w:hAnsi="Calibri" w:cs="Calibri"/>
    </w:rPr>
  </w:style>
  <w:style w:type="paragraph" w:styleId="Voettekst">
    <w:name w:val="footer"/>
    <w:basedOn w:val="Standaard"/>
    <w:link w:val="VoettekstChar"/>
    <w:uiPriority w:val="99"/>
    <w:unhideWhenUsed/>
    <w:rsid w:val="00E45420"/>
    <w:pPr>
      <w:tabs>
        <w:tab w:val="center" w:pos="4536"/>
        <w:tab w:val="right" w:pos="9072"/>
      </w:tabs>
    </w:pPr>
  </w:style>
  <w:style w:type="character" w:customStyle="1" w:styleId="VoettekstChar">
    <w:name w:val="Voettekst Char"/>
    <w:basedOn w:val="Standaardalinea-lettertype"/>
    <w:link w:val="Voettekst"/>
    <w:uiPriority w:val="99"/>
    <w:rsid w:val="00E4542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ogendijk@kavb.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64B79A0F</Template>
  <TotalTime>23</TotalTime>
  <Pages>1</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Woensel</dc:creator>
  <cp:keywords/>
  <dc:description/>
  <cp:lastModifiedBy>André Hoogendijk</cp:lastModifiedBy>
  <cp:revision>5</cp:revision>
  <cp:lastPrinted>2017-05-19T14:48:00Z</cp:lastPrinted>
  <dcterms:created xsi:type="dcterms:W3CDTF">2017-05-19T15:24:00Z</dcterms:created>
  <dcterms:modified xsi:type="dcterms:W3CDTF">2017-05-22T09:14:00Z</dcterms:modified>
</cp:coreProperties>
</file>